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54" w:rsidRDefault="000D2254"/>
    <w:p w:rsidR="00E903A8" w:rsidRDefault="00E903A8">
      <w:pPr>
        <w:rPr>
          <w:rFonts w:ascii="Times New Roman" w:hAnsi="Times New Roman" w:cs="Times New Roman"/>
          <w:b/>
          <w:sz w:val="28"/>
          <w:szCs w:val="28"/>
        </w:rPr>
      </w:pPr>
    </w:p>
    <w:p w:rsidR="00B95ABE" w:rsidRDefault="00B95ABE" w:rsidP="00B95A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ABE" w:rsidRDefault="00B95ABE" w:rsidP="00B95A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95ABE" w:rsidRDefault="00B95ABE" w:rsidP="00B95A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95ABE" w:rsidRDefault="00B95ABE" w:rsidP="00B95A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НОВОСЕЛЬСКОГО МУНИЦИПАЛЬНОГО ОБРАЗОВАНИЯ</w:t>
      </w:r>
    </w:p>
    <w:p w:rsidR="00B95ABE" w:rsidRDefault="00B95ABE" w:rsidP="00B95A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ЕРШОВСКОГО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  <w:t>САРАТОВСКОЙ ОБЛАСТИ</w:t>
      </w:r>
    </w:p>
    <w:p w:rsidR="00B95ABE" w:rsidRDefault="00B95ABE" w:rsidP="00B95A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ABE" w:rsidRDefault="00B95ABE" w:rsidP="00B95A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95ABE" w:rsidRDefault="00B95ABE" w:rsidP="00B95A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ABE" w:rsidRDefault="00B95ABE" w:rsidP="00B95A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14.06.2016 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№ 23</w:t>
      </w:r>
    </w:p>
    <w:p w:rsidR="00B95ABE" w:rsidRDefault="00B95ABE" w:rsidP="00B95A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ABE" w:rsidRDefault="00B95ABE" w:rsidP="00B95ABE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 дополнений</w:t>
      </w:r>
    </w:p>
    <w:p w:rsidR="00B95ABE" w:rsidRDefault="00B95ABE" w:rsidP="00B95ABE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постановление администрации </w:t>
      </w:r>
    </w:p>
    <w:p w:rsidR="00B95ABE" w:rsidRDefault="00B95ABE" w:rsidP="00B95ABE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Новосельского муниципального образования </w:t>
      </w:r>
    </w:p>
    <w:p w:rsidR="00B95ABE" w:rsidRDefault="00B95ABE" w:rsidP="00B95ABE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№ 26 от 19.06.2012 г. « Об утверждении</w:t>
      </w:r>
    </w:p>
    <w:p w:rsidR="00B95ABE" w:rsidRDefault="00B95ABE" w:rsidP="00B95ABE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административного регламента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B95ABE" w:rsidRDefault="00B95ABE" w:rsidP="00B95ABE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предоставлению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</w:t>
      </w:r>
      <w:proofErr w:type="gramEnd"/>
    </w:p>
    <w:p w:rsidR="00B95ABE" w:rsidRDefault="00B95ABE" w:rsidP="00B95ABE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услуги по выдаче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градостроительных</w:t>
      </w:r>
      <w:proofErr w:type="gramEnd"/>
    </w:p>
    <w:p w:rsidR="00B95ABE" w:rsidRDefault="00B95ABE" w:rsidP="00B95ABE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планов земельных участков»</w:t>
      </w:r>
    </w:p>
    <w:p w:rsidR="00B95ABE" w:rsidRDefault="00B95ABE" w:rsidP="00B95A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ABE" w:rsidRDefault="00B95ABE" w:rsidP="00B95A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ABE" w:rsidRDefault="00B95ABE" w:rsidP="00B95ABE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Руководствуясь Уставом Новосельского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области, в соответствии с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Постановлением Правительства Саратовской области от 14 декабря 2015 г. N 616-П «О внесении изменений в постановление Правительства Саратовской области от 17 июля 2007 года N 268-П»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администрация  Новосельского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ПОСТАНОВЛЯЕТ:</w:t>
      </w:r>
    </w:p>
    <w:p w:rsidR="00B95ABE" w:rsidRDefault="00B95ABE" w:rsidP="00B95ABE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>1. Внести в постановление администрации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Новосельского муниципального образования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Саратовской области от 19.06.2012 г. № 26 «Об утверждении административного регламента по предоставлению муниципальной</w:t>
      </w:r>
    </w:p>
    <w:p w:rsidR="00B95ABE" w:rsidRDefault="00B95ABE" w:rsidP="00B95ABE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услуги по выдаче градостроительных планов земельных участков»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следующие  дополнения:</w:t>
      </w:r>
    </w:p>
    <w:p w:rsidR="00B95ABE" w:rsidRDefault="00B95ABE" w:rsidP="00B95ABE">
      <w:pPr>
        <w:pStyle w:val="a3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 Раздел 1. «Общие положения</w:t>
      </w:r>
      <w:proofErr w:type="gramStart"/>
      <w:r>
        <w:rPr>
          <w:rFonts w:ascii="Times New Roman" w:hAnsi="Times New Roman" w:cs="Times New Roman"/>
          <w:spacing w:val="4"/>
          <w:sz w:val="28"/>
          <w:szCs w:val="28"/>
        </w:rPr>
        <w:t>»д</w:t>
      </w:r>
      <w:proofErr w:type="gramEnd"/>
      <w:r>
        <w:rPr>
          <w:rFonts w:ascii="Times New Roman" w:hAnsi="Times New Roman" w:cs="Times New Roman"/>
          <w:spacing w:val="4"/>
          <w:sz w:val="28"/>
          <w:szCs w:val="28"/>
        </w:rPr>
        <w:t>ополнить пунктом следующего содержания:</w:t>
      </w:r>
    </w:p>
    <w:p w:rsidR="00B95ABE" w:rsidRDefault="00B95ABE" w:rsidP="00B95A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Требования к обеспечению доступности муниципальных услуг для инвалидов                                                                                                            1.12. О</w:t>
      </w:r>
      <w:r>
        <w:rPr>
          <w:rFonts w:ascii="Times New Roman" w:hAnsi="Times New Roman" w:cs="Times New Roman"/>
          <w:sz w:val="28"/>
          <w:szCs w:val="28"/>
        </w:rPr>
        <w:t>беспечение беспрепятственного доступа лиц с ограниченными возможностями передвижения к помещениям, в которых предоставляется муниципальная услуга, в том числе:</w:t>
      </w:r>
    </w:p>
    <w:p w:rsidR="00B95ABE" w:rsidRDefault="00B95ABE" w:rsidP="00B95A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содействие (при необходимости) со стороны должностных лиц учреждения, инвалиду при входе, выходе и перемещении по учреждению;</w:t>
      </w:r>
    </w:p>
    <w:p w:rsidR="00B95ABE" w:rsidRDefault="00B95ABE" w:rsidP="00B95AB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 и совершением других необходимых действий;</w:t>
      </w:r>
      <w:proofErr w:type="gramEnd"/>
    </w:p>
    <w:p w:rsidR="00B95ABE" w:rsidRDefault="00B95ABE" w:rsidP="00B95A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иного лица, владеющего жестовым языком; </w:t>
      </w:r>
    </w:p>
    <w:p w:rsidR="00B95ABE" w:rsidRDefault="00B95ABE" w:rsidP="00B95A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 выданного по установленной форме; </w:t>
      </w:r>
    </w:p>
    <w:p w:rsidR="00B95ABE" w:rsidRDefault="00B95ABE" w:rsidP="00B95A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фоне».</w:t>
      </w:r>
    </w:p>
    <w:p w:rsidR="00B95ABE" w:rsidRDefault="00B95ABE" w:rsidP="00B95A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ABE" w:rsidRDefault="00B95ABE" w:rsidP="00B95A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Обнародовать настоящее постановление в установленных местах и разместить на официальном сайте администрации  Новосельского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 в сети Интернет.</w:t>
      </w:r>
    </w:p>
    <w:p w:rsidR="00B95ABE" w:rsidRDefault="00B95ABE" w:rsidP="00B95A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ABE" w:rsidRDefault="00B95ABE" w:rsidP="00B95A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ABE" w:rsidRDefault="00B95ABE" w:rsidP="00B95A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ABE" w:rsidRDefault="00B95ABE" w:rsidP="00B95A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ABE" w:rsidRDefault="00B95ABE" w:rsidP="00B95A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Новосельского </w:t>
      </w:r>
    </w:p>
    <w:p w:rsidR="00B95ABE" w:rsidRDefault="00B95ABE" w:rsidP="00B95A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95ABE" w:rsidRDefault="00B95ABE" w:rsidP="00B95AB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Н.А. Королева</w:t>
      </w:r>
    </w:p>
    <w:p w:rsidR="00B95ABE" w:rsidRDefault="00B95ABE" w:rsidP="00B95A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5ABE" w:rsidRDefault="00B95ABE" w:rsidP="00B95A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40DF" w:rsidRDefault="00E540DF" w:rsidP="00E540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ABE" w:rsidRDefault="00B95ABE" w:rsidP="00B95A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0DF" w:rsidRDefault="00E540DF" w:rsidP="00E540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40DF" w:rsidRDefault="00E540DF"/>
    <w:sectPr w:rsidR="00E540DF" w:rsidSect="00610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2521B"/>
    <w:multiLevelType w:val="hybridMultilevel"/>
    <w:tmpl w:val="FD74E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4497"/>
    <w:rsid w:val="000D2254"/>
    <w:rsid w:val="00304497"/>
    <w:rsid w:val="003A4B17"/>
    <w:rsid w:val="00610BE6"/>
    <w:rsid w:val="00B95ABE"/>
    <w:rsid w:val="00BE4836"/>
    <w:rsid w:val="00C36EF1"/>
    <w:rsid w:val="00CD3C7F"/>
    <w:rsid w:val="00E540DF"/>
    <w:rsid w:val="00E90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449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36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E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2016-06-21T04:15:00Z</dcterms:created>
  <dcterms:modified xsi:type="dcterms:W3CDTF">2016-06-21T04:42:00Z</dcterms:modified>
</cp:coreProperties>
</file>